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245" w:rsidRPr="00CB6687" w:rsidRDefault="008F55EC" w:rsidP="008F55EC">
      <w:pPr>
        <w:rPr>
          <w:rFonts w:cstheme="minorHAnsi"/>
          <w:b/>
          <w:lang w:val="en-US"/>
        </w:rPr>
      </w:pPr>
      <w:bookmarkStart w:id="0" w:name="_GoBack"/>
      <w:bookmarkEnd w:id="0"/>
      <w:r w:rsidRPr="00CB6687">
        <w:rPr>
          <w:rFonts w:cstheme="minorHAnsi"/>
          <w:b/>
          <w:lang w:val="en-US"/>
        </w:rPr>
        <w:t>Review of the Department of Physics and Astronomy</w:t>
      </w:r>
    </w:p>
    <w:p w:rsidR="008F55EC" w:rsidRPr="00CB6687" w:rsidRDefault="008F55EC" w:rsidP="008F55EC">
      <w:pPr>
        <w:rPr>
          <w:rFonts w:cstheme="minorHAnsi"/>
          <w:b/>
          <w:lang w:val="en-US"/>
        </w:rPr>
      </w:pPr>
    </w:p>
    <w:p w:rsidR="008F55EC" w:rsidRPr="00CB6687" w:rsidRDefault="008F55EC" w:rsidP="008F55EC">
      <w:pPr>
        <w:rPr>
          <w:rFonts w:cstheme="minorHAnsi"/>
          <w:b/>
          <w:lang w:val="en-US"/>
        </w:rPr>
      </w:pPr>
      <w:r w:rsidRPr="00CB6687">
        <w:rPr>
          <w:rFonts w:cstheme="minorHAnsi"/>
          <w:b/>
          <w:lang w:val="en-US"/>
        </w:rPr>
        <w:t>Review Panel:-</w:t>
      </w:r>
    </w:p>
    <w:p w:rsidR="008F55EC" w:rsidRDefault="008F55EC" w:rsidP="008F55EC">
      <w:pPr>
        <w:rPr>
          <w:rFonts w:cstheme="minorHAnsi"/>
          <w:lang w:val="en-US"/>
        </w:rPr>
      </w:pPr>
    </w:p>
    <w:p w:rsidR="008F55EC" w:rsidRPr="00CB6687" w:rsidRDefault="008F55EC" w:rsidP="008F55EC">
      <w:pPr>
        <w:rPr>
          <w:rFonts w:cstheme="minorHAnsi"/>
          <w:b/>
          <w:lang w:val="en-US"/>
        </w:rPr>
      </w:pPr>
      <w:r w:rsidRPr="00CB6687">
        <w:rPr>
          <w:rFonts w:cstheme="minorHAnsi"/>
          <w:b/>
          <w:lang w:val="en-US"/>
        </w:rPr>
        <w:t xml:space="preserve">Chair - Professor John O’Connor </w:t>
      </w:r>
    </w:p>
    <w:p w:rsidR="008F55EC" w:rsidRPr="00CB6687" w:rsidRDefault="008F55EC" w:rsidP="008F55EC">
      <w:pPr>
        <w:pStyle w:val="NormalWeb"/>
        <w:spacing w:before="0" w:beforeAutospacing="0" w:after="0" w:afterAutospacing="0"/>
        <w:rPr>
          <w:rFonts w:asciiTheme="minorHAnsi" w:hAnsiTheme="minorHAnsi" w:cstheme="minorHAnsi"/>
          <w:b/>
          <w:sz w:val="22"/>
          <w:szCs w:val="22"/>
        </w:rPr>
      </w:pPr>
      <w:r w:rsidRPr="00CB6687">
        <w:rPr>
          <w:rFonts w:asciiTheme="minorHAnsi" w:hAnsiTheme="minorHAnsi" w:cstheme="minorHAnsi"/>
          <w:b/>
          <w:sz w:val="22"/>
          <w:szCs w:val="22"/>
        </w:rPr>
        <w:t>(02) 4921 5439</w:t>
      </w:r>
    </w:p>
    <w:p w:rsidR="008F55EC" w:rsidRDefault="00D142F2" w:rsidP="008F55EC">
      <w:pPr>
        <w:pStyle w:val="NormalWeb"/>
        <w:spacing w:before="0" w:beforeAutospacing="0" w:after="0" w:afterAutospacing="0"/>
        <w:rPr>
          <w:rFonts w:asciiTheme="minorHAnsi" w:hAnsiTheme="minorHAnsi" w:cstheme="minorHAnsi"/>
          <w:sz w:val="22"/>
          <w:szCs w:val="22"/>
        </w:rPr>
      </w:pPr>
      <w:hyperlink r:id="rId6" w:history="1">
        <w:r w:rsidR="008F55EC" w:rsidRPr="008F55EC">
          <w:rPr>
            <w:rStyle w:val="Hyperlink"/>
            <w:rFonts w:asciiTheme="minorHAnsi" w:hAnsiTheme="minorHAnsi" w:cstheme="minorHAnsi"/>
            <w:sz w:val="22"/>
            <w:szCs w:val="22"/>
          </w:rPr>
          <w:t>John.OConnor@newcastle.edu.au</w:t>
        </w:r>
      </w:hyperlink>
    </w:p>
    <w:p w:rsidR="008F55EC" w:rsidRDefault="008F55EC" w:rsidP="008F55EC">
      <w:pPr>
        <w:pStyle w:val="NormalWeb"/>
        <w:spacing w:before="0" w:beforeAutospacing="0" w:after="0" w:afterAutospacing="0"/>
        <w:rPr>
          <w:rFonts w:asciiTheme="minorHAnsi" w:hAnsiTheme="minorHAnsi" w:cstheme="minorHAnsi"/>
          <w:sz w:val="22"/>
          <w:szCs w:val="22"/>
        </w:rPr>
      </w:pPr>
    </w:p>
    <w:p w:rsidR="008F55EC" w:rsidRPr="008F55EC" w:rsidRDefault="008F55EC" w:rsidP="008F55EC">
      <w:pPr>
        <w:rPr>
          <w:rFonts w:eastAsia="Times New Roman" w:cstheme="minorHAnsi"/>
          <w:lang w:eastAsia="en-AU"/>
        </w:rPr>
      </w:pPr>
      <w:r w:rsidRPr="008F55EC">
        <w:rPr>
          <w:rFonts w:eastAsia="Times New Roman" w:cstheme="minorHAnsi"/>
          <w:lang w:eastAsia="en-AU"/>
        </w:rPr>
        <w:t xml:space="preserve">From 1991 to 1997 I was Head of the Department of Physics which, under a restructure, became the School of Mathematical and Physical Sciences of which I have been head since 2002. </w:t>
      </w:r>
    </w:p>
    <w:p w:rsidR="008F55EC" w:rsidRDefault="008F55EC" w:rsidP="008F55EC">
      <w:pPr>
        <w:rPr>
          <w:rFonts w:eastAsia="Times New Roman" w:cstheme="minorHAnsi"/>
          <w:lang w:eastAsia="en-AU"/>
        </w:rPr>
      </w:pPr>
      <w:r w:rsidRPr="008F55EC">
        <w:rPr>
          <w:rFonts w:eastAsia="Times New Roman" w:cstheme="minorHAnsi"/>
          <w:lang w:eastAsia="en-AU"/>
        </w:rPr>
        <w:t>I have been President of the Australian Institute of Physics and Secretary of the Federation of Australian Scientific and Technological Societies. As secretary of the Vacuum Society of Australia I served in two capacities on the Council of the International Union of Vacuum, Science and Technologies Association over a period of nine years.</w:t>
      </w:r>
    </w:p>
    <w:p w:rsidR="008F55EC" w:rsidRPr="008F55EC" w:rsidRDefault="008F55EC" w:rsidP="008F55EC">
      <w:pPr>
        <w:rPr>
          <w:rFonts w:eastAsia="Times New Roman" w:cstheme="minorHAnsi"/>
          <w:lang w:eastAsia="en-AU"/>
        </w:rPr>
      </w:pPr>
    </w:p>
    <w:p w:rsidR="008F55EC" w:rsidRPr="008F55EC" w:rsidRDefault="008F55EC" w:rsidP="008F55EC">
      <w:pPr>
        <w:pStyle w:val="Heading3"/>
        <w:spacing w:before="0"/>
        <w:rPr>
          <w:rFonts w:asciiTheme="minorHAnsi" w:hAnsiTheme="minorHAnsi" w:cstheme="minorHAnsi"/>
        </w:rPr>
      </w:pPr>
      <w:r w:rsidRPr="008F55EC">
        <w:rPr>
          <w:rFonts w:asciiTheme="minorHAnsi" w:hAnsiTheme="minorHAnsi" w:cstheme="minorHAnsi"/>
        </w:rPr>
        <w:t>Research expertise</w:t>
      </w:r>
    </w:p>
    <w:p w:rsidR="008F55EC" w:rsidRDefault="008F55EC" w:rsidP="008F55EC">
      <w:pPr>
        <w:pStyle w:val="NormalWeb"/>
        <w:spacing w:before="0" w:beforeAutospacing="0" w:after="0" w:afterAutospacing="0"/>
        <w:rPr>
          <w:rFonts w:asciiTheme="minorHAnsi" w:hAnsiTheme="minorHAnsi" w:cstheme="minorHAnsi"/>
          <w:sz w:val="22"/>
          <w:szCs w:val="22"/>
        </w:rPr>
      </w:pPr>
      <w:r w:rsidRPr="008F55EC">
        <w:rPr>
          <w:rFonts w:asciiTheme="minorHAnsi" w:hAnsiTheme="minorHAnsi" w:cstheme="minorHAnsi"/>
          <w:sz w:val="22"/>
          <w:szCs w:val="22"/>
        </w:rPr>
        <w:t xml:space="preserve">Principal research experience is in materials analysis (editor of "Surface Analysis Methods in Materials Science") with particular emphasis on ion beam techniques ranging from 100eV to 1GeV. These tools have been applied to study the structure and composition of the first few atomic layers of materials. In the areas of low energy (0.1 - 10keV) and medium energy (50 - 200keV) I have a recognised international standing reflected in conference organisation, publication and research grant reviewing. </w:t>
      </w:r>
    </w:p>
    <w:p w:rsidR="008F55EC" w:rsidRDefault="008F55EC" w:rsidP="008F55EC">
      <w:pPr>
        <w:pStyle w:val="NormalWeb"/>
        <w:spacing w:before="0" w:beforeAutospacing="0" w:after="0" w:afterAutospacing="0"/>
        <w:rPr>
          <w:rFonts w:asciiTheme="minorHAnsi" w:hAnsiTheme="minorHAnsi" w:cstheme="minorHAnsi"/>
          <w:sz w:val="22"/>
          <w:szCs w:val="22"/>
        </w:rPr>
      </w:pPr>
    </w:p>
    <w:p w:rsidR="008F55EC" w:rsidRDefault="008F55EC" w:rsidP="008F55EC">
      <w:pPr>
        <w:pStyle w:val="NormalWeb"/>
        <w:spacing w:before="0" w:beforeAutospacing="0" w:after="0" w:afterAutospacing="0"/>
        <w:rPr>
          <w:rFonts w:asciiTheme="minorHAnsi" w:hAnsiTheme="minorHAnsi" w:cstheme="minorHAnsi"/>
          <w:sz w:val="22"/>
          <w:szCs w:val="22"/>
        </w:rPr>
      </w:pPr>
      <w:r w:rsidRPr="008F55EC">
        <w:rPr>
          <w:rFonts w:asciiTheme="minorHAnsi" w:hAnsiTheme="minorHAnsi" w:cstheme="minorHAnsi"/>
          <w:sz w:val="22"/>
          <w:szCs w:val="22"/>
        </w:rPr>
        <w:t>I have made fundamentally contributions to the development of reliable interatomic potentials (most highly cited paper with over 150 citations) which has been recognised as the most valuable contribution to reliable computer simulation. In some groups the conclusion I arrived at is termed the OConnor potential.</w:t>
      </w:r>
    </w:p>
    <w:p w:rsidR="008F55EC" w:rsidRPr="008F55EC" w:rsidRDefault="008F55EC" w:rsidP="008F55EC">
      <w:pPr>
        <w:pStyle w:val="NormalWeb"/>
        <w:spacing w:before="0" w:beforeAutospacing="0" w:after="0" w:afterAutospacing="0"/>
        <w:rPr>
          <w:rFonts w:asciiTheme="minorHAnsi" w:hAnsiTheme="minorHAnsi" w:cstheme="minorHAnsi"/>
          <w:sz w:val="22"/>
          <w:szCs w:val="22"/>
        </w:rPr>
      </w:pPr>
    </w:p>
    <w:p w:rsidR="008F55EC" w:rsidRPr="008F55EC" w:rsidRDefault="008F55EC" w:rsidP="008F55EC">
      <w:pPr>
        <w:pStyle w:val="NormalWeb"/>
        <w:spacing w:before="0" w:beforeAutospacing="0" w:after="0" w:afterAutospacing="0"/>
        <w:rPr>
          <w:rFonts w:asciiTheme="minorHAnsi" w:hAnsiTheme="minorHAnsi" w:cstheme="minorHAnsi"/>
          <w:sz w:val="22"/>
          <w:szCs w:val="22"/>
        </w:rPr>
      </w:pPr>
      <w:r w:rsidRPr="008F55EC">
        <w:rPr>
          <w:rFonts w:asciiTheme="minorHAnsi" w:hAnsiTheme="minorHAnsi" w:cstheme="minorHAnsi"/>
          <w:sz w:val="22"/>
          <w:szCs w:val="22"/>
        </w:rPr>
        <w:t xml:space="preserve">A second growing area of research interest is in the field of science communication and outreach. I have been involved in this activity alongside my research for my whole career but my main concern has been that there has not been sufficient attention paid to measuring and optimising the effectiveness of such activities. With a PhD student I commenced a project on this which developed into a broader involvement. In 2001, I brought together the AIP (of which I was president at the time), the RACI, Engineers Australia and the Australian Council of Mathematical Societies to highlight to the Federal Government the declining participation in senior secondary school chemistry, physics and mathematics. This has developed into the current DEST focus on these enabling sciences. At the same time we developed (at University of Newcastle) the Science and Engineering Challenge which won the Sir William Hudson award for Engineering Excellence in 2003. This program has been funded by DEST for $1.8M to take it Australia wide. In 2002 Institute of Physics (UK) awared me (with T Burns and R Nelson) the Public Awareness of Physics Award recognising not only the Science and Engineering Challenge but other activities in this area of endeavour. </w:t>
      </w:r>
    </w:p>
    <w:p w:rsidR="008F55EC" w:rsidRDefault="008F55EC" w:rsidP="008F55EC">
      <w:pPr>
        <w:pStyle w:val="NormalWeb"/>
        <w:spacing w:before="0" w:beforeAutospacing="0" w:after="0" w:afterAutospacing="0"/>
        <w:rPr>
          <w:rFonts w:asciiTheme="minorHAnsi" w:hAnsiTheme="minorHAnsi" w:cstheme="minorHAnsi"/>
          <w:sz w:val="22"/>
          <w:szCs w:val="22"/>
        </w:rPr>
      </w:pPr>
      <w:r w:rsidRPr="008F55EC">
        <w:rPr>
          <w:rFonts w:asciiTheme="minorHAnsi" w:hAnsiTheme="minorHAnsi" w:cstheme="minorHAnsi"/>
          <w:sz w:val="22"/>
          <w:szCs w:val="22"/>
        </w:rPr>
        <w:t xml:space="preserve">Further research in science and engineering outreach is being undertaken through an ARC Linkage Project with Engineers Australia and Ampcontrol. </w:t>
      </w:r>
    </w:p>
    <w:p w:rsidR="008F55EC" w:rsidRPr="008F55EC" w:rsidRDefault="008F55EC" w:rsidP="008F55EC">
      <w:pPr>
        <w:pStyle w:val="NormalWeb"/>
        <w:spacing w:before="0" w:beforeAutospacing="0" w:after="0" w:afterAutospacing="0"/>
        <w:rPr>
          <w:rFonts w:asciiTheme="minorHAnsi" w:hAnsiTheme="minorHAnsi" w:cstheme="minorHAnsi"/>
          <w:sz w:val="22"/>
          <w:szCs w:val="22"/>
        </w:rPr>
      </w:pPr>
    </w:p>
    <w:p w:rsidR="008F55EC" w:rsidRDefault="008F55EC" w:rsidP="008F55EC">
      <w:pPr>
        <w:pStyle w:val="NormalWeb"/>
        <w:spacing w:before="0" w:beforeAutospacing="0" w:after="0" w:afterAutospacing="0"/>
        <w:rPr>
          <w:rFonts w:asciiTheme="minorHAnsi" w:hAnsiTheme="minorHAnsi" w:cstheme="minorHAnsi"/>
          <w:sz w:val="22"/>
          <w:szCs w:val="22"/>
        </w:rPr>
      </w:pPr>
      <w:r w:rsidRPr="008F55EC">
        <w:rPr>
          <w:rFonts w:asciiTheme="minorHAnsi" w:hAnsiTheme="minorHAnsi" w:cstheme="minorHAnsi"/>
          <w:sz w:val="22"/>
          <w:szCs w:val="22"/>
        </w:rPr>
        <w:t>My publications have an average 11 citations per paper and my Hirsch index is currently 21. I have presented 5 invited presentation</w:t>
      </w:r>
      <w:r>
        <w:rPr>
          <w:rFonts w:asciiTheme="minorHAnsi" w:hAnsiTheme="minorHAnsi" w:cstheme="minorHAnsi"/>
          <w:sz w:val="22"/>
          <w:szCs w:val="22"/>
        </w:rPr>
        <w:t>s</w:t>
      </w:r>
      <w:r w:rsidRPr="008F55EC">
        <w:rPr>
          <w:rFonts w:asciiTheme="minorHAnsi" w:hAnsiTheme="minorHAnsi" w:cstheme="minorHAnsi"/>
          <w:sz w:val="22"/>
          <w:szCs w:val="22"/>
        </w:rPr>
        <w:t xml:space="preserve"> at national and international conferences in the past 5 years.</w:t>
      </w:r>
    </w:p>
    <w:p w:rsidR="00CB6687" w:rsidRDefault="00CB6687" w:rsidP="008F55EC">
      <w:pPr>
        <w:pStyle w:val="NormalWeb"/>
        <w:spacing w:before="0" w:beforeAutospacing="0" w:after="0" w:afterAutospacing="0"/>
        <w:rPr>
          <w:rFonts w:asciiTheme="minorHAnsi" w:hAnsiTheme="minorHAnsi" w:cstheme="minorHAnsi"/>
          <w:sz w:val="22"/>
          <w:szCs w:val="22"/>
        </w:rPr>
      </w:pPr>
    </w:p>
    <w:p w:rsidR="00E64B6E" w:rsidRDefault="00E64B6E" w:rsidP="00CB6687">
      <w:pPr>
        <w:pStyle w:val="Heading3"/>
        <w:spacing w:before="0"/>
      </w:pPr>
      <w:r>
        <w:t>Qualifications</w:t>
      </w:r>
    </w:p>
    <w:p w:rsidR="00E64B6E" w:rsidRDefault="00E64B6E" w:rsidP="00CB6687">
      <w:pPr>
        <w:numPr>
          <w:ilvl w:val="0"/>
          <w:numId w:val="7"/>
        </w:numPr>
      </w:pPr>
      <w:r>
        <w:t>Doctor of Science, Australian National University</w:t>
      </w:r>
    </w:p>
    <w:p w:rsidR="00E64B6E" w:rsidRDefault="00E64B6E" w:rsidP="00CB6687">
      <w:pPr>
        <w:numPr>
          <w:ilvl w:val="0"/>
          <w:numId w:val="7"/>
        </w:numPr>
      </w:pPr>
      <w:r>
        <w:t>Bachelor of Science (Honours), Australian National University</w:t>
      </w:r>
    </w:p>
    <w:p w:rsidR="00E64B6E" w:rsidRDefault="00E64B6E" w:rsidP="00CB6687">
      <w:pPr>
        <w:numPr>
          <w:ilvl w:val="0"/>
          <w:numId w:val="7"/>
        </w:numPr>
      </w:pPr>
      <w:r>
        <w:t>PhD, Australian National University</w:t>
      </w:r>
    </w:p>
    <w:p w:rsidR="00E64B6E" w:rsidRDefault="00E64B6E" w:rsidP="00CB6687">
      <w:pPr>
        <w:numPr>
          <w:ilvl w:val="0"/>
          <w:numId w:val="7"/>
        </w:numPr>
      </w:pPr>
      <w:r>
        <w:t>Bachelor of Science, Australian National University</w:t>
      </w:r>
    </w:p>
    <w:p w:rsidR="00E64B6E" w:rsidRPr="008F55EC" w:rsidRDefault="00E64B6E" w:rsidP="00CB6687">
      <w:pPr>
        <w:pStyle w:val="NormalWeb"/>
        <w:spacing w:before="0" w:beforeAutospacing="0" w:after="0" w:afterAutospacing="0"/>
        <w:rPr>
          <w:rFonts w:asciiTheme="minorHAnsi" w:hAnsiTheme="minorHAnsi" w:cstheme="minorHAnsi"/>
          <w:sz w:val="22"/>
          <w:szCs w:val="22"/>
        </w:rPr>
      </w:pPr>
    </w:p>
    <w:p w:rsidR="008F55EC" w:rsidRPr="008F55EC" w:rsidRDefault="008F55EC" w:rsidP="008F55EC">
      <w:pPr>
        <w:pStyle w:val="NormalWeb"/>
        <w:spacing w:before="0" w:beforeAutospacing="0" w:after="0" w:afterAutospacing="0"/>
        <w:rPr>
          <w:rFonts w:asciiTheme="minorHAnsi" w:hAnsiTheme="minorHAnsi" w:cstheme="minorHAnsi"/>
          <w:sz w:val="22"/>
          <w:szCs w:val="22"/>
        </w:rPr>
      </w:pPr>
    </w:p>
    <w:p w:rsidR="00E64B6E" w:rsidRDefault="00E64B6E" w:rsidP="008F55EC">
      <w:pPr>
        <w:pStyle w:val="NormalWeb"/>
        <w:spacing w:before="0" w:beforeAutospacing="0" w:after="0" w:afterAutospacing="0"/>
        <w:rPr>
          <w:rFonts w:asciiTheme="minorHAnsi" w:hAnsiTheme="minorHAnsi" w:cstheme="minorHAnsi"/>
          <w:sz w:val="22"/>
          <w:szCs w:val="22"/>
        </w:rPr>
      </w:pPr>
    </w:p>
    <w:p w:rsidR="00E64B6E" w:rsidRDefault="00E64B6E" w:rsidP="00E64B6E">
      <w:pPr>
        <w:outlineLvl w:val="0"/>
        <w:rPr>
          <w:rFonts w:eastAsia="Times New Roman" w:cstheme="minorHAnsi"/>
          <w:b/>
          <w:bCs/>
          <w:kern w:val="36"/>
          <w:lang w:eastAsia="en-AU"/>
        </w:rPr>
      </w:pPr>
      <w:r w:rsidRPr="008F55EC">
        <w:rPr>
          <w:rFonts w:eastAsia="Times New Roman" w:cstheme="minorHAnsi"/>
          <w:b/>
          <w:bCs/>
          <w:kern w:val="36"/>
          <w:lang w:eastAsia="en-AU"/>
        </w:rPr>
        <w:t>Professor Jeremy Mould</w:t>
      </w:r>
    </w:p>
    <w:p w:rsidR="00E64B6E" w:rsidRDefault="00E64B6E" w:rsidP="00E64B6E">
      <w:pPr>
        <w:outlineLvl w:val="0"/>
        <w:rPr>
          <w:rFonts w:eastAsia="Times New Roman" w:cstheme="minorHAnsi"/>
          <w:b/>
          <w:bCs/>
          <w:kern w:val="36"/>
          <w:lang w:eastAsia="en-AU"/>
        </w:rPr>
      </w:pPr>
      <w:r>
        <w:rPr>
          <w:rFonts w:eastAsia="Times New Roman" w:cstheme="minorHAnsi"/>
          <w:b/>
          <w:bCs/>
          <w:kern w:val="36"/>
          <w:lang w:eastAsia="en-AU"/>
        </w:rPr>
        <w:t>03 9214 4921</w:t>
      </w:r>
    </w:p>
    <w:p w:rsidR="00E64B6E" w:rsidRPr="008F55EC" w:rsidRDefault="00D142F2" w:rsidP="00E64B6E">
      <w:pPr>
        <w:pStyle w:val="NormalWeb"/>
        <w:spacing w:before="0" w:beforeAutospacing="0" w:after="0" w:afterAutospacing="0"/>
        <w:rPr>
          <w:rFonts w:asciiTheme="minorHAnsi" w:hAnsiTheme="minorHAnsi" w:cstheme="minorHAnsi"/>
          <w:sz w:val="22"/>
          <w:szCs w:val="22"/>
        </w:rPr>
      </w:pPr>
      <w:hyperlink r:id="rId7" w:history="1">
        <w:r w:rsidR="00E64B6E" w:rsidRPr="008F55EC">
          <w:rPr>
            <w:rStyle w:val="Hyperlink"/>
            <w:rFonts w:asciiTheme="minorHAnsi" w:hAnsiTheme="minorHAnsi" w:cstheme="minorHAnsi"/>
            <w:sz w:val="22"/>
            <w:szCs w:val="22"/>
          </w:rPr>
          <w:t>jmould@swin.edu.au</w:t>
        </w:r>
      </w:hyperlink>
    </w:p>
    <w:p w:rsidR="00E64B6E" w:rsidRPr="008F55EC" w:rsidRDefault="00E64B6E" w:rsidP="00E64B6E">
      <w:pPr>
        <w:outlineLvl w:val="0"/>
        <w:rPr>
          <w:rFonts w:eastAsia="Times New Roman" w:cstheme="minorHAnsi"/>
          <w:b/>
          <w:bCs/>
          <w:kern w:val="36"/>
          <w:lang w:eastAsia="en-AU"/>
        </w:rPr>
      </w:pPr>
      <w:r>
        <w:rPr>
          <w:rFonts w:eastAsia="Times New Roman" w:cstheme="minorHAnsi"/>
          <w:b/>
          <w:bCs/>
          <w:kern w:val="36"/>
          <w:lang w:eastAsia="en-AU"/>
        </w:rPr>
        <w:t>Centre for Astrophysics and Supercomputing</w:t>
      </w:r>
    </w:p>
    <w:p w:rsidR="00E64B6E" w:rsidRDefault="00E64B6E" w:rsidP="00E64B6E">
      <w:pPr>
        <w:rPr>
          <w:rFonts w:eastAsia="Times New Roman" w:cstheme="minorHAnsi"/>
          <w:lang w:eastAsia="en-AU"/>
        </w:rPr>
      </w:pPr>
      <w:r w:rsidRPr="008F55EC">
        <w:rPr>
          <w:rFonts w:eastAsia="Times New Roman" w:cstheme="minorHAnsi"/>
          <w:lang w:eastAsia="en-AU"/>
        </w:rPr>
        <w:t xml:space="preserve">I am interested in galaxies and cosmology and the late stages of stellar evolution. Improving (or retiring) the WMAP cosmological parameters is one focus. Galaxy evolution is another. It is highly desirable to better understand the Tully-Fisher relation and what it can tell us about galaxy dynamics and evolution. I am a CI of CAASTRO, working in the dark Universe program. </w:t>
      </w:r>
    </w:p>
    <w:p w:rsidR="00CB6687" w:rsidRPr="008F55EC" w:rsidRDefault="00CB6687" w:rsidP="00E64B6E">
      <w:pPr>
        <w:rPr>
          <w:rFonts w:eastAsia="Times New Roman" w:cstheme="minorHAnsi"/>
          <w:lang w:eastAsia="en-AU"/>
        </w:rPr>
      </w:pPr>
    </w:p>
    <w:p w:rsidR="00E64B6E" w:rsidRDefault="00E64B6E" w:rsidP="00E64B6E">
      <w:pPr>
        <w:pStyle w:val="NormalWeb"/>
        <w:spacing w:before="0" w:beforeAutospacing="0" w:after="0" w:afterAutospacing="0"/>
        <w:rPr>
          <w:rFonts w:asciiTheme="minorHAnsi" w:hAnsiTheme="minorHAnsi" w:cstheme="minorHAnsi"/>
          <w:sz w:val="22"/>
          <w:szCs w:val="22"/>
        </w:rPr>
      </w:pPr>
      <w:r w:rsidRPr="008F55EC">
        <w:rPr>
          <w:rFonts w:asciiTheme="minorHAnsi" w:hAnsiTheme="minorHAnsi" w:cstheme="minorHAnsi"/>
          <w:b/>
          <w:bCs/>
          <w:sz w:val="22"/>
          <w:szCs w:val="22"/>
        </w:rPr>
        <w:t>Jeremy R. Mould</w:t>
      </w:r>
      <w:r w:rsidRPr="008F55EC">
        <w:rPr>
          <w:rFonts w:asciiTheme="minorHAnsi" w:hAnsiTheme="minorHAnsi" w:cstheme="minorHAnsi"/>
          <w:sz w:val="22"/>
          <w:szCs w:val="22"/>
        </w:rPr>
        <w:t xml:space="preserve"> (born 31 July 1949 </w:t>
      </w:r>
      <w:hyperlink r:id="rId8" w:tooltip="Bristol" w:history="1">
        <w:r w:rsidRPr="008F55EC">
          <w:rPr>
            <w:rStyle w:val="Hyperlink"/>
            <w:rFonts w:asciiTheme="minorHAnsi" w:hAnsiTheme="minorHAnsi" w:cstheme="minorHAnsi"/>
            <w:sz w:val="22"/>
            <w:szCs w:val="22"/>
          </w:rPr>
          <w:t>Bristol</w:t>
        </w:r>
      </w:hyperlink>
      <w:r w:rsidRPr="008F55EC">
        <w:rPr>
          <w:rFonts w:asciiTheme="minorHAnsi" w:hAnsiTheme="minorHAnsi" w:cstheme="minorHAnsi"/>
          <w:sz w:val="22"/>
          <w:szCs w:val="22"/>
        </w:rPr>
        <w:t xml:space="preserve">) is an Australian </w:t>
      </w:r>
      <w:hyperlink r:id="rId9" w:tooltip="Astronomer" w:history="1">
        <w:r w:rsidRPr="008F55EC">
          <w:rPr>
            <w:rStyle w:val="Hyperlink"/>
            <w:rFonts w:asciiTheme="minorHAnsi" w:hAnsiTheme="minorHAnsi" w:cstheme="minorHAnsi"/>
            <w:sz w:val="22"/>
            <w:szCs w:val="22"/>
          </w:rPr>
          <w:t>astronomer</w:t>
        </w:r>
      </w:hyperlink>
      <w:r w:rsidRPr="008F55EC">
        <w:rPr>
          <w:rFonts w:asciiTheme="minorHAnsi" w:hAnsiTheme="minorHAnsi" w:cstheme="minorHAnsi"/>
          <w:sz w:val="22"/>
          <w:szCs w:val="22"/>
        </w:rPr>
        <w:t xml:space="preserve"> currently at the Centre for Astrophysics and Supercomputing at </w:t>
      </w:r>
      <w:hyperlink r:id="rId10" w:tooltip="Swinburne University of Technology" w:history="1">
        <w:r w:rsidRPr="008F55EC">
          <w:rPr>
            <w:rStyle w:val="Hyperlink"/>
            <w:rFonts w:asciiTheme="minorHAnsi" w:hAnsiTheme="minorHAnsi" w:cstheme="minorHAnsi"/>
            <w:sz w:val="22"/>
            <w:szCs w:val="22"/>
          </w:rPr>
          <w:t>Swinburne University of Technology</w:t>
        </w:r>
      </w:hyperlink>
      <w:r w:rsidRPr="008F55EC">
        <w:rPr>
          <w:rFonts w:asciiTheme="minorHAnsi" w:hAnsiTheme="minorHAnsi" w:cstheme="minorHAnsi"/>
          <w:sz w:val="22"/>
          <w:szCs w:val="22"/>
        </w:rPr>
        <w:t xml:space="preserve">. </w:t>
      </w:r>
      <w:r w:rsidR="00CB6687">
        <w:rPr>
          <w:rFonts w:asciiTheme="minorHAnsi" w:hAnsiTheme="minorHAnsi" w:cstheme="minorHAnsi"/>
          <w:sz w:val="22"/>
          <w:szCs w:val="22"/>
        </w:rPr>
        <w:t xml:space="preserve"> </w:t>
      </w:r>
      <w:r w:rsidRPr="008F55EC">
        <w:rPr>
          <w:rFonts w:asciiTheme="minorHAnsi" w:hAnsiTheme="minorHAnsi" w:cstheme="minorHAnsi"/>
          <w:sz w:val="22"/>
          <w:szCs w:val="22"/>
        </w:rPr>
        <w:t xml:space="preserve">Mould was previously Director of the Research School of Astronomy and Astrophysics at the </w:t>
      </w:r>
      <w:hyperlink r:id="rId11" w:tooltip="Australian National University" w:history="1">
        <w:r w:rsidRPr="008F55EC">
          <w:rPr>
            <w:rStyle w:val="Hyperlink"/>
            <w:rFonts w:asciiTheme="minorHAnsi" w:hAnsiTheme="minorHAnsi" w:cstheme="minorHAnsi"/>
            <w:sz w:val="22"/>
            <w:szCs w:val="22"/>
          </w:rPr>
          <w:t>Australian National University</w:t>
        </w:r>
      </w:hyperlink>
      <w:r w:rsidRPr="008F55EC">
        <w:rPr>
          <w:rFonts w:asciiTheme="minorHAnsi" w:hAnsiTheme="minorHAnsi" w:cstheme="minorHAnsi"/>
          <w:sz w:val="22"/>
          <w:szCs w:val="22"/>
        </w:rPr>
        <w:t xml:space="preserve"> and the American </w:t>
      </w:r>
      <w:hyperlink r:id="rId12" w:tooltip="National Optical Astronomy Observatory" w:history="1">
        <w:r w:rsidRPr="008F55EC">
          <w:rPr>
            <w:rStyle w:val="Hyperlink"/>
            <w:rFonts w:asciiTheme="minorHAnsi" w:hAnsiTheme="minorHAnsi" w:cstheme="minorHAnsi"/>
            <w:sz w:val="22"/>
            <w:szCs w:val="22"/>
          </w:rPr>
          <w:t>National Optical Astronomy Observatory</w:t>
        </w:r>
      </w:hyperlink>
      <w:r w:rsidRPr="008F55EC">
        <w:rPr>
          <w:rFonts w:asciiTheme="minorHAnsi" w:hAnsiTheme="minorHAnsi" w:cstheme="minorHAnsi"/>
          <w:sz w:val="22"/>
          <w:szCs w:val="22"/>
        </w:rPr>
        <w:t xml:space="preserve">. </w:t>
      </w:r>
      <w:r w:rsidR="00CB6687">
        <w:rPr>
          <w:rFonts w:asciiTheme="minorHAnsi" w:hAnsiTheme="minorHAnsi" w:cstheme="minorHAnsi"/>
          <w:sz w:val="22"/>
          <w:szCs w:val="22"/>
        </w:rPr>
        <w:t xml:space="preserve"> </w:t>
      </w:r>
      <w:r w:rsidRPr="008F55EC">
        <w:rPr>
          <w:rFonts w:asciiTheme="minorHAnsi" w:hAnsiTheme="minorHAnsi" w:cstheme="minorHAnsi"/>
          <w:sz w:val="22"/>
          <w:szCs w:val="22"/>
        </w:rPr>
        <w:t>He is an Honorary Professorial Fellow, at the University of Melbourne.</w:t>
      </w:r>
    </w:p>
    <w:p w:rsidR="00E64B6E" w:rsidRDefault="00E64B6E" w:rsidP="008F55EC">
      <w:pPr>
        <w:pStyle w:val="NormalWeb"/>
        <w:spacing w:before="0" w:beforeAutospacing="0" w:after="0" w:afterAutospacing="0"/>
        <w:rPr>
          <w:rFonts w:asciiTheme="minorHAnsi" w:hAnsiTheme="minorHAnsi" w:cstheme="minorHAnsi"/>
          <w:sz w:val="22"/>
          <w:szCs w:val="22"/>
        </w:rPr>
      </w:pPr>
    </w:p>
    <w:p w:rsidR="00E64B6E" w:rsidRPr="008F55EC" w:rsidRDefault="00E64B6E" w:rsidP="00E64B6E">
      <w:pPr>
        <w:pStyle w:val="Heading3"/>
        <w:spacing w:before="0"/>
        <w:rPr>
          <w:rFonts w:asciiTheme="minorHAnsi" w:hAnsiTheme="minorHAnsi" w:cstheme="minorHAnsi"/>
        </w:rPr>
      </w:pPr>
      <w:r w:rsidRPr="008F55EC">
        <w:rPr>
          <w:rFonts w:asciiTheme="minorHAnsi" w:hAnsiTheme="minorHAnsi" w:cstheme="minorHAnsi"/>
        </w:rPr>
        <w:t>Summary</w:t>
      </w:r>
    </w:p>
    <w:p w:rsidR="00E64B6E" w:rsidRDefault="00E64B6E" w:rsidP="00E64B6E">
      <w:pPr>
        <w:pStyle w:val="NormalWeb"/>
        <w:spacing w:before="0" w:beforeAutospacing="0" w:after="0" w:afterAutospacing="0"/>
        <w:rPr>
          <w:rFonts w:asciiTheme="minorHAnsi" w:hAnsiTheme="minorHAnsi" w:cstheme="minorHAnsi"/>
          <w:sz w:val="22"/>
          <w:szCs w:val="22"/>
        </w:rPr>
      </w:pPr>
      <w:r w:rsidRPr="008F55EC">
        <w:rPr>
          <w:rFonts w:asciiTheme="minorHAnsi" w:hAnsiTheme="minorHAnsi" w:cstheme="minorHAnsi"/>
          <w:sz w:val="22"/>
          <w:szCs w:val="22"/>
        </w:rPr>
        <w:t>Jeremy Mould is a professor at Swinburne University’s Centre for Astrophysics &amp; Supercomputing and professorial fellow at the University of Melbourne, hosted by the astrophysics group of the School of Physics. Jeremy Mould was Director of the National Optical Astronomy Observatory (NOAO). NOAO is the National Science Foundation’s facility for ground-based astronomical research at optical and infrared wavelengths. Preceding appointments were Professor of Astronomy at the Australian National University, Director of the ANU's Research School of Astronomy &amp; Astrophysics, and Professor of Astronomy at the California Institute of Technology's Palomar Observatory. Educated in Australia, his career to date has been in optical/infrared observatories. Besides Palomar, he has worked at the Royal Greenwich Observatory, Kitt Peak National Observatory, and Mount Wilson &amp; Las Campanas Observatories.</w:t>
      </w:r>
    </w:p>
    <w:p w:rsidR="00CB6687" w:rsidRPr="008F55EC" w:rsidRDefault="00CB6687" w:rsidP="00E64B6E">
      <w:pPr>
        <w:pStyle w:val="NormalWeb"/>
        <w:spacing w:before="0" w:beforeAutospacing="0" w:after="0" w:afterAutospacing="0"/>
        <w:rPr>
          <w:rFonts w:asciiTheme="minorHAnsi" w:hAnsiTheme="minorHAnsi" w:cstheme="minorHAnsi"/>
          <w:sz w:val="22"/>
          <w:szCs w:val="22"/>
        </w:rPr>
      </w:pPr>
    </w:p>
    <w:p w:rsidR="00E64B6E" w:rsidRPr="008F55EC" w:rsidRDefault="00E64B6E" w:rsidP="00E64B6E">
      <w:pPr>
        <w:pStyle w:val="Heading3"/>
        <w:spacing w:before="0"/>
        <w:rPr>
          <w:rFonts w:asciiTheme="minorHAnsi" w:hAnsiTheme="minorHAnsi" w:cstheme="minorHAnsi"/>
        </w:rPr>
      </w:pPr>
      <w:r w:rsidRPr="008F55EC">
        <w:rPr>
          <w:rFonts w:asciiTheme="minorHAnsi" w:hAnsiTheme="minorHAnsi" w:cstheme="minorHAnsi"/>
        </w:rPr>
        <w:t>Experience</w:t>
      </w:r>
    </w:p>
    <w:p w:rsidR="00E64B6E" w:rsidRDefault="00E64B6E" w:rsidP="00E64B6E">
      <w:pPr>
        <w:numPr>
          <w:ilvl w:val="0"/>
          <w:numId w:val="4"/>
        </w:numPr>
        <w:rPr>
          <w:rFonts w:cstheme="minorHAnsi"/>
        </w:rPr>
      </w:pPr>
      <w:r w:rsidRPr="008F55EC">
        <w:rPr>
          <w:rFonts w:cstheme="minorHAnsi"/>
        </w:rPr>
        <w:t>Professor, Centre for Astrophysics &amp; Supercomputing 2011 – present</w:t>
      </w:r>
    </w:p>
    <w:p w:rsidR="00E64B6E" w:rsidRPr="008F55EC" w:rsidRDefault="00E64B6E" w:rsidP="00E64B6E">
      <w:pPr>
        <w:pStyle w:val="Heading3"/>
        <w:spacing w:before="0"/>
        <w:rPr>
          <w:rFonts w:asciiTheme="minorHAnsi" w:hAnsiTheme="minorHAnsi" w:cstheme="minorHAnsi"/>
        </w:rPr>
      </w:pPr>
      <w:r w:rsidRPr="008F55EC">
        <w:rPr>
          <w:rFonts w:asciiTheme="minorHAnsi" w:hAnsiTheme="minorHAnsi" w:cstheme="minorHAnsi"/>
        </w:rPr>
        <w:t>Education</w:t>
      </w:r>
    </w:p>
    <w:p w:rsidR="00E64B6E" w:rsidRPr="008F55EC" w:rsidRDefault="00E64B6E" w:rsidP="00E64B6E">
      <w:pPr>
        <w:numPr>
          <w:ilvl w:val="0"/>
          <w:numId w:val="5"/>
        </w:numPr>
        <w:rPr>
          <w:rFonts w:cstheme="minorHAnsi"/>
        </w:rPr>
      </w:pPr>
      <w:r w:rsidRPr="008F55EC">
        <w:rPr>
          <w:rStyle w:val="Emphasis"/>
          <w:rFonts w:cstheme="minorHAnsi"/>
        </w:rPr>
        <w:t>University of Melbourne</w:t>
      </w:r>
      <w:r w:rsidRPr="008F55EC">
        <w:rPr>
          <w:rFonts w:cstheme="minorHAnsi"/>
        </w:rPr>
        <w:t>, DSc, 2010</w:t>
      </w:r>
    </w:p>
    <w:p w:rsidR="00CB6687" w:rsidRPr="007A03E8" w:rsidRDefault="00E64B6E" w:rsidP="007A03E8">
      <w:pPr>
        <w:numPr>
          <w:ilvl w:val="0"/>
          <w:numId w:val="5"/>
        </w:numPr>
        <w:rPr>
          <w:rFonts w:cstheme="minorHAnsi"/>
        </w:rPr>
      </w:pPr>
      <w:r w:rsidRPr="008F55EC">
        <w:rPr>
          <w:rStyle w:val="Emphasis"/>
          <w:rFonts w:cstheme="minorHAnsi"/>
        </w:rPr>
        <w:t>ANU</w:t>
      </w:r>
      <w:r w:rsidRPr="008F55EC">
        <w:rPr>
          <w:rFonts w:cstheme="minorHAnsi"/>
        </w:rPr>
        <w:t>, PhD, 1977</w:t>
      </w:r>
    </w:p>
    <w:p w:rsidR="00E64B6E" w:rsidRPr="008F55EC" w:rsidRDefault="00E64B6E" w:rsidP="00E64B6E">
      <w:pPr>
        <w:pStyle w:val="Heading3"/>
        <w:spacing w:before="0"/>
        <w:rPr>
          <w:rFonts w:asciiTheme="minorHAnsi" w:hAnsiTheme="minorHAnsi" w:cstheme="minorHAnsi"/>
        </w:rPr>
      </w:pPr>
      <w:r w:rsidRPr="008F55EC">
        <w:rPr>
          <w:rFonts w:asciiTheme="minorHAnsi" w:hAnsiTheme="minorHAnsi" w:cstheme="minorHAnsi"/>
        </w:rPr>
        <w:t>Research Areas</w:t>
      </w:r>
    </w:p>
    <w:p w:rsidR="007A03E8" w:rsidRDefault="00E64B6E" w:rsidP="007A03E8">
      <w:pPr>
        <w:numPr>
          <w:ilvl w:val="0"/>
          <w:numId w:val="6"/>
        </w:numPr>
        <w:rPr>
          <w:rFonts w:cstheme="minorHAnsi"/>
        </w:rPr>
      </w:pPr>
      <w:r w:rsidRPr="008F55EC">
        <w:rPr>
          <w:rFonts w:cstheme="minorHAnsi"/>
        </w:rPr>
        <w:t>Cosmology And Extragalactic Astronomy (020103)</w:t>
      </w:r>
    </w:p>
    <w:p w:rsidR="007A03E8" w:rsidRDefault="007A03E8" w:rsidP="007A03E8">
      <w:pPr>
        <w:ind w:left="360"/>
        <w:rPr>
          <w:rFonts w:cstheme="minorHAnsi"/>
        </w:rPr>
      </w:pPr>
    </w:p>
    <w:p w:rsidR="007A03E8" w:rsidRDefault="007A03E8" w:rsidP="007A03E8">
      <w:pPr>
        <w:ind w:left="360"/>
        <w:rPr>
          <w:rFonts w:cstheme="minorHAnsi"/>
        </w:rPr>
      </w:pPr>
    </w:p>
    <w:p w:rsidR="007A03E8" w:rsidRPr="007A03E8" w:rsidRDefault="007A03E8" w:rsidP="007A03E8">
      <w:pPr>
        <w:ind w:left="360" w:hanging="360"/>
        <w:rPr>
          <w:rFonts w:cstheme="minorHAnsi"/>
          <w:b/>
        </w:rPr>
      </w:pPr>
      <w:r w:rsidRPr="007A03E8">
        <w:rPr>
          <w:rFonts w:cstheme="minorHAnsi"/>
          <w:b/>
        </w:rPr>
        <w:t>Internal Panel member:-</w:t>
      </w:r>
    </w:p>
    <w:p w:rsidR="007A03E8" w:rsidRDefault="007A03E8" w:rsidP="007A03E8">
      <w:pPr>
        <w:ind w:left="360" w:hanging="360"/>
        <w:rPr>
          <w:rFonts w:cstheme="minorHAnsi"/>
        </w:rPr>
      </w:pPr>
    </w:p>
    <w:p w:rsidR="007A03E8" w:rsidRPr="007A03E8" w:rsidRDefault="007A03E8" w:rsidP="007A03E8">
      <w:pPr>
        <w:ind w:left="360" w:hanging="360"/>
        <w:rPr>
          <w:rFonts w:cstheme="minorHAnsi"/>
          <w:b/>
        </w:rPr>
      </w:pPr>
      <w:r w:rsidRPr="007A03E8">
        <w:rPr>
          <w:rFonts w:cstheme="minorHAnsi"/>
          <w:b/>
        </w:rPr>
        <w:t>Maxine Brodie – University Librarian</w:t>
      </w:r>
    </w:p>
    <w:p w:rsidR="00E64B6E" w:rsidRPr="008F55EC" w:rsidRDefault="00E64B6E" w:rsidP="008F55EC">
      <w:pPr>
        <w:pStyle w:val="NormalWeb"/>
        <w:spacing w:before="0" w:beforeAutospacing="0" w:after="0" w:afterAutospacing="0"/>
        <w:rPr>
          <w:rFonts w:asciiTheme="minorHAnsi" w:hAnsiTheme="minorHAnsi" w:cstheme="minorHAnsi"/>
          <w:sz w:val="22"/>
          <w:szCs w:val="22"/>
        </w:rPr>
      </w:pPr>
    </w:p>
    <w:p w:rsidR="008F55EC" w:rsidRPr="008F55EC" w:rsidRDefault="008F55EC" w:rsidP="008F55EC">
      <w:pPr>
        <w:rPr>
          <w:rFonts w:cstheme="minorHAnsi"/>
          <w:lang w:val="en-US"/>
        </w:rPr>
      </w:pPr>
    </w:p>
    <w:p w:rsidR="008A7420" w:rsidRPr="008F55EC" w:rsidRDefault="008A7420" w:rsidP="008F55EC">
      <w:pPr>
        <w:pStyle w:val="NormalWeb"/>
        <w:spacing w:before="0" w:beforeAutospacing="0" w:after="0" w:afterAutospacing="0"/>
        <w:rPr>
          <w:rFonts w:asciiTheme="minorHAnsi" w:hAnsiTheme="minorHAnsi" w:cstheme="minorHAnsi"/>
          <w:sz w:val="22"/>
          <w:szCs w:val="22"/>
        </w:rPr>
      </w:pPr>
    </w:p>
    <w:p w:rsidR="008F55EC" w:rsidRPr="008F55EC" w:rsidRDefault="008F55EC" w:rsidP="008F55EC">
      <w:pPr>
        <w:pStyle w:val="NormalWeb"/>
        <w:spacing w:before="0" w:beforeAutospacing="0" w:after="0" w:afterAutospacing="0"/>
        <w:rPr>
          <w:rFonts w:asciiTheme="minorHAnsi" w:hAnsiTheme="minorHAnsi" w:cstheme="minorHAnsi"/>
          <w:sz w:val="22"/>
          <w:szCs w:val="22"/>
        </w:rPr>
      </w:pPr>
    </w:p>
    <w:p w:rsidR="008F55EC" w:rsidRPr="008F55EC" w:rsidRDefault="008F55EC" w:rsidP="008F55EC">
      <w:pPr>
        <w:pStyle w:val="NormalWeb"/>
        <w:spacing w:before="0" w:beforeAutospacing="0" w:after="0" w:afterAutospacing="0"/>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A7420" w:rsidRPr="008F55EC" w:rsidTr="00E64B6E">
        <w:trPr>
          <w:tblCellSpacing w:w="15" w:type="dxa"/>
        </w:trPr>
        <w:tc>
          <w:tcPr>
            <w:tcW w:w="0" w:type="auto"/>
            <w:vAlign w:val="center"/>
          </w:tcPr>
          <w:p w:rsidR="008A7420" w:rsidRPr="008F55EC" w:rsidRDefault="008A7420" w:rsidP="008F55EC">
            <w:pPr>
              <w:pStyle w:val="Heading2"/>
              <w:spacing w:before="0"/>
              <w:divId w:val="825704483"/>
              <w:rPr>
                <w:rFonts w:asciiTheme="minorHAnsi" w:hAnsiTheme="minorHAnsi" w:cstheme="minorHAnsi"/>
                <w:sz w:val="22"/>
                <w:szCs w:val="22"/>
              </w:rPr>
            </w:pPr>
          </w:p>
        </w:tc>
      </w:tr>
    </w:tbl>
    <w:p w:rsidR="008A7420" w:rsidRPr="008F55EC" w:rsidRDefault="008A7420" w:rsidP="008F55EC">
      <w:pPr>
        <w:rPr>
          <w:rFonts w:cstheme="minorHAnsi"/>
          <w:lang w:val="en-US"/>
        </w:rPr>
      </w:pPr>
    </w:p>
    <w:sectPr w:rsidR="008A7420" w:rsidRPr="008F55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AA5"/>
    <w:multiLevelType w:val="multilevel"/>
    <w:tmpl w:val="B884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91D0B"/>
    <w:multiLevelType w:val="multilevel"/>
    <w:tmpl w:val="DBAE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32320"/>
    <w:multiLevelType w:val="multilevel"/>
    <w:tmpl w:val="8008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4D5C7B"/>
    <w:multiLevelType w:val="multilevel"/>
    <w:tmpl w:val="4F90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95DB7"/>
    <w:multiLevelType w:val="multilevel"/>
    <w:tmpl w:val="FB72F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195ADB"/>
    <w:multiLevelType w:val="multilevel"/>
    <w:tmpl w:val="AB10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995436"/>
    <w:multiLevelType w:val="multilevel"/>
    <w:tmpl w:val="BC8C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20"/>
    <w:rsid w:val="007A03E8"/>
    <w:rsid w:val="008A7420"/>
    <w:rsid w:val="008F55EC"/>
    <w:rsid w:val="00CB6687"/>
    <w:rsid w:val="00D142F2"/>
    <w:rsid w:val="00E64B6E"/>
    <w:rsid w:val="00EA32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7420"/>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A74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742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420"/>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8A7420"/>
    <w:pPr>
      <w:spacing w:before="100" w:beforeAutospacing="1" w:after="100" w:afterAutospacing="1"/>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8A7420"/>
    <w:pPr>
      <w:pBdr>
        <w:bottom w:val="single" w:sz="6" w:space="1" w:color="auto"/>
      </w:pBdr>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8A7420"/>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A7420"/>
    <w:pPr>
      <w:pBdr>
        <w:top w:val="single" w:sz="6" w:space="1" w:color="auto"/>
      </w:pBdr>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8A7420"/>
    <w:rPr>
      <w:rFonts w:ascii="Arial" w:eastAsia="Times New Roman" w:hAnsi="Arial" w:cs="Arial"/>
      <w:vanish/>
      <w:sz w:val="16"/>
      <w:szCs w:val="16"/>
      <w:lang w:eastAsia="en-AU"/>
    </w:rPr>
  </w:style>
  <w:style w:type="character" w:styleId="Hyperlink">
    <w:name w:val="Hyperlink"/>
    <w:basedOn w:val="DefaultParagraphFont"/>
    <w:uiPriority w:val="99"/>
    <w:semiHidden/>
    <w:unhideWhenUsed/>
    <w:rsid w:val="008A7420"/>
    <w:rPr>
      <w:color w:val="0000FF"/>
      <w:u w:val="single"/>
    </w:rPr>
  </w:style>
  <w:style w:type="paragraph" w:styleId="BalloonText">
    <w:name w:val="Balloon Text"/>
    <w:basedOn w:val="Normal"/>
    <w:link w:val="BalloonTextChar"/>
    <w:uiPriority w:val="99"/>
    <w:semiHidden/>
    <w:unhideWhenUsed/>
    <w:rsid w:val="008A7420"/>
    <w:rPr>
      <w:rFonts w:ascii="Tahoma" w:hAnsi="Tahoma" w:cs="Tahoma"/>
      <w:sz w:val="16"/>
      <w:szCs w:val="16"/>
    </w:rPr>
  </w:style>
  <w:style w:type="character" w:customStyle="1" w:styleId="BalloonTextChar">
    <w:name w:val="Balloon Text Char"/>
    <w:basedOn w:val="DefaultParagraphFont"/>
    <w:link w:val="BalloonText"/>
    <w:uiPriority w:val="99"/>
    <w:semiHidden/>
    <w:rsid w:val="008A7420"/>
    <w:rPr>
      <w:rFonts w:ascii="Tahoma" w:hAnsi="Tahoma" w:cs="Tahoma"/>
      <w:sz w:val="16"/>
      <w:szCs w:val="16"/>
    </w:rPr>
  </w:style>
  <w:style w:type="character" w:customStyle="1" w:styleId="Heading2Char">
    <w:name w:val="Heading 2 Char"/>
    <w:basedOn w:val="DefaultParagraphFont"/>
    <w:link w:val="Heading2"/>
    <w:uiPriority w:val="9"/>
    <w:semiHidden/>
    <w:rsid w:val="008A74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742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A7420"/>
    <w:rPr>
      <w:i/>
      <w:iCs/>
    </w:rPr>
  </w:style>
  <w:style w:type="character" w:styleId="Strong">
    <w:name w:val="Strong"/>
    <w:basedOn w:val="DefaultParagraphFont"/>
    <w:uiPriority w:val="22"/>
    <w:qFormat/>
    <w:rsid w:val="008A74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7420"/>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A74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742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420"/>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8A7420"/>
    <w:pPr>
      <w:spacing w:before="100" w:beforeAutospacing="1" w:after="100" w:afterAutospacing="1"/>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8A7420"/>
    <w:pPr>
      <w:pBdr>
        <w:bottom w:val="single" w:sz="6" w:space="1" w:color="auto"/>
      </w:pBdr>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8A7420"/>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A7420"/>
    <w:pPr>
      <w:pBdr>
        <w:top w:val="single" w:sz="6" w:space="1" w:color="auto"/>
      </w:pBdr>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8A7420"/>
    <w:rPr>
      <w:rFonts w:ascii="Arial" w:eastAsia="Times New Roman" w:hAnsi="Arial" w:cs="Arial"/>
      <w:vanish/>
      <w:sz w:val="16"/>
      <w:szCs w:val="16"/>
      <w:lang w:eastAsia="en-AU"/>
    </w:rPr>
  </w:style>
  <w:style w:type="character" w:styleId="Hyperlink">
    <w:name w:val="Hyperlink"/>
    <w:basedOn w:val="DefaultParagraphFont"/>
    <w:uiPriority w:val="99"/>
    <w:semiHidden/>
    <w:unhideWhenUsed/>
    <w:rsid w:val="008A7420"/>
    <w:rPr>
      <w:color w:val="0000FF"/>
      <w:u w:val="single"/>
    </w:rPr>
  </w:style>
  <w:style w:type="paragraph" w:styleId="BalloonText">
    <w:name w:val="Balloon Text"/>
    <w:basedOn w:val="Normal"/>
    <w:link w:val="BalloonTextChar"/>
    <w:uiPriority w:val="99"/>
    <w:semiHidden/>
    <w:unhideWhenUsed/>
    <w:rsid w:val="008A7420"/>
    <w:rPr>
      <w:rFonts w:ascii="Tahoma" w:hAnsi="Tahoma" w:cs="Tahoma"/>
      <w:sz w:val="16"/>
      <w:szCs w:val="16"/>
    </w:rPr>
  </w:style>
  <w:style w:type="character" w:customStyle="1" w:styleId="BalloonTextChar">
    <w:name w:val="Balloon Text Char"/>
    <w:basedOn w:val="DefaultParagraphFont"/>
    <w:link w:val="BalloonText"/>
    <w:uiPriority w:val="99"/>
    <w:semiHidden/>
    <w:rsid w:val="008A7420"/>
    <w:rPr>
      <w:rFonts w:ascii="Tahoma" w:hAnsi="Tahoma" w:cs="Tahoma"/>
      <w:sz w:val="16"/>
      <w:szCs w:val="16"/>
    </w:rPr>
  </w:style>
  <w:style w:type="character" w:customStyle="1" w:styleId="Heading2Char">
    <w:name w:val="Heading 2 Char"/>
    <w:basedOn w:val="DefaultParagraphFont"/>
    <w:link w:val="Heading2"/>
    <w:uiPriority w:val="9"/>
    <w:semiHidden/>
    <w:rsid w:val="008A74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742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A7420"/>
    <w:rPr>
      <w:i/>
      <w:iCs/>
    </w:rPr>
  </w:style>
  <w:style w:type="character" w:styleId="Strong">
    <w:name w:val="Strong"/>
    <w:basedOn w:val="DefaultParagraphFont"/>
    <w:uiPriority w:val="22"/>
    <w:qFormat/>
    <w:rsid w:val="008A7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2414">
      <w:bodyDiv w:val="1"/>
      <w:marLeft w:val="0"/>
      <w:marRight w:val="0"/>
      <w:marTop w:val="0"/>
      <w:marBottom w:val="0"/>
      <w:divBdr>
        <w:top w:val="none" w:sz="0" w:space="0" w:color="auto"/>
        <w:left w:val="none" w:sz="0" w:space="0" w:color="auto"/>
        <w:bottom w:val="none" w:sz="0" w:space="0" w:color="auto"/>
        <w:right w:val="none" w:sz="0" w:space="0" w:color="auto"/>
      </w:divBdr>
    </w:div>
    <w:div w:id="233860674">
      <w:bodyDiv w:val="1"/>
      <w:marLeft w:val="0"/>
      <w:marRight w:val="0"/>
      <w:marTop w:val="0"/>
      <w:marBottom w:val="0"/>
      <w:divBdr>
        <w:top w:val="none" w:sz="0" w:space="0" w:color="auto"/>
        <w:left w:val="none" w:sz="0" w:space="0" w:color="auto"/>
        <w:bottom w:val="none" w:sz="0" w:space="0" w:color="auto"/>
        <w:right w:val="none" w:sz="0" w:space="0" w:color="auto"/>
      </w:divBdr>
    </w:div>
    <w:div w:id="252517063">
      <w:bodyDiv w:val="1"/>
      <w:marLeft w:val="0"/>
      <w:marRight w:val="0"/>
      <w:marTop w:val="0"/>
      <w:marBottom w:val="0"/>
      <w:divBdr>
        <w:top w:val="none" w:sz="0" w:space="0" w:color="auto"/>
        <w:left w:val="none" w:sz="0" w:space="0" w:color="auto"/>
        <w:bottom w:val="none" w:sz="0" w:space="0" w:color="auto"/>
        <w:right w:val="none" w:sz="0" w:space="0" w:color="auto"/>
      </w:divBdr>
      <w:divsChild>
        <w:div w:id="825704483">
          <w:marLeft w:val="0"/>
          <w:marRight w:val="0"/>
          <w:marTop w:val="0"/>
          <w:marBottom w:val="0"/>
          <w:divBdr>
            <w:top w:val="none" w:sz="0" w:space="0" w:color="auto"/>
            <w:left w:val="none" w:sz="0" w:space="0" w:color="auto"/>
            <w:bottom w:val="none" w:sz="0" w:space="0" w:color="auto"/>
            <w:right w:val="none" w:sz="0" w:space="0" w:color="auto"/>
          </w:divBdr>
          <w:divsChild>
            <w:div w:id="460460336">
              <w:marLeft w:val="0"/>
              <w:marRight w:val="0"/>
              <w:marTop w:val="0"/>
              <w:marBottom w:val="0"/>
              <w:divBdr>
                <w:top w:val="none" w:sz="0" w:space="0" w:color="auto"/>
                <w:left w:val="none" w:sz="0" w:space="0" w:color="auto"/>
                <w:bottom w:val="none" w:sz="0" w:space="0" w:color="auto"/>
                <w:right w:val="none" w:sz="0" w:space="0" w:color="auto"/>
              </w:divBdr>
              <w:divsChild>
                <w:div w:id="705524755">
                  <w:marLeft w:val="0"/>
                  <w:marRight w:val="0"/>
                  <w:marTop w:val="0"/>
                  <w:marBottom w:val="0"/>
                  <w:divBdr>
                    <w:top w:val="none" w:sz="0" w:space="0" w:color="auto"/>
                    <w:left w:val="none" w:sz="0" w:space="0" w:color="auto"/>
                    <w:bottom w:val="none" w:sz="0" w:space="0" w:color="auto"/>
                    <w:right w:val="none" w:sz="0" w:space="0" w:color="auto"/>
                  </w:divBdr>
                </w:div>
                <w:div w:id="1825123012">
                  <w:marLeft w:val="0"/>
                  <w:marRight w:val="0"/>
                  <w:marTop w:val="0"/>
                  <w:marBottom w:val="0"/>
                  <w:divBdr>
                    <w:top w:val="none" w:sz="0" w:space="0" w:color="auto"/>
                    <w:left w:val="none" w:sz="0" w:space="0" w:color="auto"/>
                    <w:bottom w:val="none" w:sz="0" w:space="0" w:color="auto"/>
                    <w:right w:val="none" w:sz="0" w:space="0" w:color="auto"/>
                  </w:divBdr>
                </w:div>
                <w:div w:id="1710178330">
                  <w:marLeft w:val="0"/>
                  <w:marRight w:val="0"/>
                  <w:marTop w:val="0"/>
                  <w:marBottom w:val="0"/>
                  <w:divBdr>
                    <w:top w:val="none" w:sz="0" w:space="0" w:color="auto"/>
                    <w:left w:val="none" w:sz="0" w:space="0" w:color="auto"/>
                    <w:bottom w:val="none" w:sz="0" w:space="0" w:color="auto"/>
                    <w:right w:val="none" w:sz="0" w:space="0" w:color="auto"/>
                  </w:divBdr>
                </w:div>
                <w:div w:id="2593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84785">
      <w:bodyDiv w:val="1"/>
      <w:marLeft w:val="0"/>
      <w:marRight w:val="0"/>
      <w:marTop w:val="0"/>
      <w:marBottom w:val="0"/>
      <w:divBdr>
        <w:top w:val="none" w:sz="0" w:space="0" w:color="auto"/>
        <w:left w:val="none" w:sz="0" w:space="0" w:color="auto"/>
        <w:bottom w:val="none" w:sz="0" w:space="0" w:color="auto"/>
        <w:right w:val="none" w:sz="0" w:space="0" w:color="auto"/>
      </w:divBdr>
    </w:div>
    <w:div w:id="1337608916">
      <w:bodyDiv w:val="1"/>
      <w:marLeft w:val="0"/>
      <w:marRight w:val="0"/>
      <w:marTop w:val="0"/>
      <w:marBottom w:val="0"/>
      <w:divBdr>
        <w:top w:val="none" w:sz="0" w:space="0" w:color="auto"/>
        <w:left w:val="none" w:sz="0" w:space="0" w:color="auto"/>
        <w:bottom w:val="none" w:sz="0" w:space="0" w:color="auto"/>
        <w:right w:val="none" w:sz="0" w:space="0" w:color="auto"/>
      </w:divBdr>
      <w:divsChild>
        <w:div w:id="273096284">
          <w:marLeft w:val="0"/>
          <w:marRight w:val="0"/>
          <w:marTop w:val="0"/>
          <w:marBottom w:val="0"/>
          <w:divBdr>
            <w:top w:val="none" w:sz="0" w:space="0" w:color="auto"/>
            <w:left w:val="none" w:sz="0" w:space="0" w:color="auto"/>
            <w:bottom w:val="none" w:sz="0" w:space="0" w:color="auto"/>
            <w:right w:val="none" w:sz="0" w:space="0" w:color="auto"/>
          </w:divBdr>
          <w:divsChild>
            <w:div w:id="1996183165">
              <w:marLeft w:val="0"/>
              <w:marRight w:val="0"/>
              <w:marTop w:val="0"/>
              <w:marBottom w:val="0"/>
              <w:divBdr>
                <w:top w:val="none" w:sz="0" w:space="0" w:color="auto"/>
                <w:left w:val="none" w:sz="0" w:space="0" w:color="auto"/>
                <w:bottom w:val="none" w:sz="0" w:space="0" w:color="auto"/>
                <w:right w:val="none" w:sz="0" w:space="0" w:color="auto"/>
              </w:divBdr>
              <w:divsChild>
                <w:div w:id="990018215">
                  <w:marLeft w:val="0"/>
                  <w:marRight w:val="0"/>
                  <w:marTop w:val="0"/>
                  <w:marBottom w:val="0"/>
                  <w:divBdr>
                    <w:top w:val="none" w:sz="0" w:space="0" w:color="auto"/>
                    <w:left w:val="none" w:sz="0" w:space="0" w:color="auto"/>
                    <w:bottom w:val="none" w:sz="0" w:space="0" w:color="auto"/>
                    <w:right w:val="none" w:sz="0" w:space="0" w:color="auto"/>
                  </w:divBdr>
                  <w:divsChild>
                    <w:div w:id="457921396">
                      <w:marLeft w:val="0"/>
                      <w:marRight w:val="0"/>
                      <w:marTop w:val="0"/>
                      <w:marBottom w:val="0"/>
                      <w:divBdr>
                        <w:top w:val="none" w:sz="0" w:space="0" w:color="auto"/>
                        <w:left w:val="none" w:sz="0" w:space="0" w:color="auto"/>
                        <w:bottom w:val="none" w:sz="0" w:space="0" w:color="auto"/>
                        <w:right w:val="none" w:sz="0" w:space="0" w:color="auto"/>
                      </w:divBdr>
                      <w:divsChild>
                        <w:div w:id="1746099384">
                          <w:marLeft w:val="0"/>
                          <w:marRight w:val="0"/>
                          <w:marTop w:val="0"/>
                          <w:marBottom w:val="0"/>
                          <w:divBdr>
                            <w:top w:val="none" w:sz="0" w:space="0" w:color="auto"/>
                            <w:left w:val="none" w:sz="0" w:space="0" w:color="auto"/>
                            <w:bottom w:val="none" w:sz="0" w:space="0" w:color="auto"/>
                            <w:right w:val="none" w:sz="0" w:space="0" w:color="auto"/>
                          </w:divBdr>
                          <w:divsChild>
                            <w:div w:id="618075392">
                              <w:marLeft w:val="0"/>
                              <w:marRight w:val="0"/>
                              <w:marTop w:val="0"/>
                              <w:marBottom w:val="0"/>
                              <w:divBdr>
                                <w:top w:val="none" w:sz="0" w:space="0" w:color="auto"/>
                                <w:left w:val="none" w:sz="0" w:space="0" w:color="auto"/>
                                <w:bottom w:val="none" w:sz="0" w:space="0" w:color="auto"/>
                                <w:right w:val="none" w:sz="0" w:space="0" w:color="auto"/>
                              </w:divBdr>
                            </w:div>
                            <w:div w:id="939415251">
                              <w:marLeft w:val="0"/>
                              <w:marRight w:val="0"/>
                              <w:marTop w:val="0"/>
                              <w:marBottom w:val="0"/>
                              <w:divBdr>
                                <w:top w:val="none" w:sz="0" w:space="0" w:color="auto"/>
                                <w:left w:val="none" w:sz="0" w:space="0" w:color="auto"/>
                                <w:bottom w:val="none" w:sz="0" w:space="0" w:color="auto"/>
                                <w:right w:val="none" w:sz="0" w:space="0" w:color="auto"/>
                              </w:divBdr>
                            </w:div>
                            <w:div w:id="20821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6883">
          <w:marLeft w:val="0"/>
          <w:marRight w:val="0"/>
          <w:marTop w:val="0"/>
          <w:marBottom w:val="0"/>
          <w:divBdr>
            <w:top w:val="none" w:sz="0" w:space="0" w:color="auto"/>
            <w:left w:val="none" w:sz="0" w:space="0" w:color="auto"/>
            <w:bottom w:val="none" w:sz="0" w:space="0" w:color="auto"/>
            <w:right w:val="none" w:sz="0" w:space="0" w:color="auto"/>
          </w:divBdr>
          <w:divsChild>
            <w:div w:id="1410424832">
              <w:marLeft w:val="0"/>
              <w:marRight w:val="0"/>
              <w:marTop w:val="0"/>
              <w:marBottom w:val="0"/>
              <w:divBdr>
                <w:top w:val="none" w:sz="0" w:space="0" w:color="auto"/>
                <w:left w:val="none" w:sz="0" w:space="0" w:color="auto"/>
                <w:bottom w:val="none" w:sz="0" w:space="0" w:color="auto"/>
                <w:right w:val="none" w:sz="0" w:space="0" w:color="auto"/>
              </w:divBdr>
            </w:div>
          </w:divsChild>
        </w:div>
        <w:div w:id="660698659">
          <w:marLeft w:val="0"/>
          <w:marRight w:val="0"/>
          <w:marTop w:val="0"/>
          <w:marBottom w:val="0"/>
          <w:divBdr>
            <w:top w:val="none" w:sz="0" w:space="0" w:color="auto"/>
            <w:left w:val="none" w:sz="0" w:space="0" w:color="auto"/>
            <w:bottom w:val="none" w:sz="0" w:space="0" w:color="auto"/>
            <w:right w:val="none" w:sz="0" w:space="0" w:color="auto"/>
          </w:divBdr>
          <w:divsChild>
            <w:div w:id="716007806">
              <w:marLeft w:val="0"/>
              <w:marRight w:val="0"/>
              <w:marTop w:val="0"/>
              <w:marBottom w:val="0"/>
              <w:divBdr>
                <w:top w:val="none" w:sz="0" w:space="0" w:color="auto"/>
                <w:left w:val="none" w:sz="0" w:space="0" w:color="auto"/>
                <w:bottom w:val="none" w:sz="0" w:space="0" w:color="auto"/>
                <w:right w:val="none" w:sz="0" w:space="0" w:color="auto"/>
              </w:divBdr>
              <w:divsChild>
                <w:div w:id="1827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risto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mould@swin.edu.au" TargetMode="External"/><Relationship Id="rId12" Type="http://schemas.openxmlformats.org/officeDocument/2006/relationships/hyperlink" Target="http://en.wikipedia.org/wiki/National_Optical_Astronomy_Observa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OConnor@newcastle.edu.au" TargetMode="External"/><Relationship Id="rId11" Type="http://schemas.openxmlformats.org/officeDocument/2006/relationships/hyperlink" Target="http://en.wikipedia.org/wiki/Australian_National_University" TargetMode="External"/><Relationship Id="rId5" Type="http://schemas.openxmlformats.org/officeDocument/2006/relationships/webSettings" Target="webSettings.xml"/><Relationship Id="rId10" Type="http://schemas.openxmlformats.org/officeDocument/2006/relationships/hyperlink" Target="http://en.wikipedia.org/wiki/Swinburne_University_of_Technology" TargetMode="External"/><Relationship Id="rId4" Type="http://schemas.openxmlformats.org/officeDocument/2006/relationships/settings" Target="settings.xml"/><Relationship Id="rId9" Type="http://schemas.openxmlformats.org/officeDocument/2006/relationships/hyperlink" Target="http://en.wikipedia.org/wiki/Astronom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Edgson</dc:creator>
  <cp:lastModifiedBy>IT Support</cp:lastModifiedBy>
  <cp:revision>2</cp:revision>
  <dcterms:created xsi:type="dcterms:W3CDTF">2012-07-03T03:12:00Z</dcterms:created>
  <dcterms:modified xsi:type="dcterms:W3CDTF">2012-07-03T03:12:00Z</dcterms:modified>
</cp:coreProperties>
</file>