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454"/>
      </w:tblGrid>
      <w:tr w:rsidR="005142B4" w:rsidTr="00987168">
        <w:tc>
          <w:tcPr>
            <w:tcW w:w="4068" w:type="dxa"/>
            <w:shd w:val="clear" w:color="auto" w:fill="auto"/>
          </w:tcPr>
          <w:p w:rsidR="005142B4" w:rsidRDefault="00AF5606">
            <w:r>
              <w:rPr>
                <w:noProof/>
              </w:rPr>
              <w:drawing>
                <wp:inline distT="0" distB="0" distL="0" distR="0">
                  <wp:extent cx="2400300" cy="790575"/>
                  <wp:effectExtent l="0" t="0" r="0" b="9525"/>
                  <wp:docPr id="1" name="Picture 1" descr="MQ inline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Q inline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shd w:val="clear" w:color="auto" w:fill="auto"/>
          </w:tcPr>
          <w:p w:rsidR="005142B4" w:rsidRDefault="005142B4"/>
          <w:p w:rsidR="005142B4" w:rsidRDefault="009B4BB8" w:rsidP="005142B4">
            <w:pPr>
              <w:pStyle w:val="Heading1"/>
            </w:pPr>
            <w:r>
              <w:t>Faculty of Arts</w:t>
            </w:r>
          </w:p>
        </w:tc>
      </w:tr>
    </w:tbl>
    <w:p w:rsidR="005142B4" w:rsidRDefault="005142B4"/>
    <w:p w:rsidR="005142B4" w:rsidRDefault="005142B4"/>
    <w:p w:rsidR="005142B4" w:rsidRPr="00691CA7" w:rsidRDefault="009B4BB8" w:rsidP="005142B4">
      <w:pPr>
        <w:pStyle w:val="Heading1"/>
        <w:rPr>
          <w:rFonts w:asciiTheme="minorHAnsi" w:hAnsiTheme="minorHAnsi" w:cstheme="minorHAnsi"/>
        </w:rPr>
      </w:pPr>
      <w:r w:rsidRPr="00691CA7">
        <w:rPr>
          <w:rFonts w:asciiTheme="minorHAnsi" w:hAnsiTheme="minorHAnsi" w:cstheme="minorHAnsi"/>
        </w:rPr>
        <w:t>Department of Media, Music, Communication and Cultural Studies</w:t>
      </w:r>
    </w:p>
    <w:p w:rsidR="005142B4" w:rsidRPr="00691CA7" w:rsidRDefault="005142B4" w:rsidP="005142B4">
      <w:pPr>
        <w:rPr>
          <w:rFonts w:asciiTheme="minorHAnsi" w:hAnsiTheme="minorHAnsi" w:cstheme="minorHAnsi"/>
        </w:rPr>
      </w:pPr>
    </w:p>
    <w:p w:rsidR="005142B4" w:rsidRPr="00691CA7" w:rsidRDefault="009B4BB8" w:rsidP="005142B4">
      <w:pPr>
        <w:pStyle w:val="Heading2"/>
        <w:rPr>
          <w:rFonts w:asciiTheme="minorHAnsi" w:hAnsiTheme="minorHAnsi" w:cstheme="minorHAnsi"/>
        </w:rPr>
      </w:pPr>
      <w:r w:rsidRPr="00691CA7">
        <w:rPr>
          <w:rFonts w:asciiTheme="minorHAnsi" w:hAnsiTheme="minorHAnsi" w:cstheme="minorHAnsi"/>
        </w:rPr>
        <w:t>Terms of Reference – 2012</w:t>
      </w:r>
      <w:r w:rsidR="005142B4" w:rsidRPr="00691CA7">
        <w:rPr>
          <w:rFonts w:asciiTheme="minorHAnsi" w:hAnsiTheme="minorHAnsi" w:cstheme="minorHAnsi"/>
        </w:rPr>
        <w:t xml:space="preserve"> External Review</w:t>
      </w:r>
    </w:p>
    <w:p w:rsidR="005142B4" w:rsidRDefault="005142B4" w:rsidP="005142B4"/>
    <w:p w:rsidR="005142B4" w:rsidRPr="00691CA7" w:rsidRDefault="005142B4" w:rsidP="005142B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Govern</w:t>
      </w:r>
      <w:r w:rsidR="00B8781F" w:rsidRPr="00691CA7">
        <w:rPr>
          <w:rFonts w:asciiTheme="minorHAnsi" w:hAnsiTheme="minorHAnsi" w:cstheme="minorHAnsi"/>
          <w:sz w:val="22"/>
          <w:szCs w:val="22"/>
        </w:rPr>
        <w:t>ance, Leadership and Management</w:t>
      </w:r>
    </w:p>
    <w:p w:rsidR="005142B4" w:rsidRPr="00691CA7" w:rsidRDefault="005142B4" w:rsidP="005142B4">
      <w:pPr>
        <w:ind w:left="720"/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Review the eff</w:t>
      </w:r>
      <w:r w:rsidR="00A74A04" w:rsidRPr="00691CA7">
        <w:rPr>
          <w:rFonts w:asciiTheme="minorHAnsi" w:hAnsiTheme="minorHAnsi" w:cstheme="minorHAnsi"/>
          <w:sz w:val="22"/>
          <w:szCs w:val="22"/>
        </w:rPr>
        <w:t>ectiveness of MMCCS</w:t>
      </w:r>
      <w:r w:rsidRPr="00691CA7">
        <w:rPr>
          <w:rFonts w:asciiTheme="minorHAnsi" w:hAnsiTheme="minorHAnsi" w:cstheme="minorHAnsi"/>
          <w:sz w:val="22"/>
          <w:szCs w:val="22"/>
        </w:rPr>
        <w:t xml:space="preserve"> planning, leadership and management structure, processes and resources</w:t>
      </w:r>
      <w:r w:rsidR="00AE3E3D" w:rsidRPr="00691CA7">
        <w:rPr>
          <w:rFonts w:asciiTheme="minorHAnsi" w:hAnsiTheme="minorHAnsi" w:cstheme="minorHAnsi"/>
          <w:sz w:val="22"/>
          <w:szCs w:val="22"/>
        </w:rPr>
        <w:t>.</w:t>
      </w:r>
    </w:p>
    <w:p w:rsidR="005142B4" w:rsidRPr="00691CA7" w:rsidRDefault="005142B4" w:rsidP="005142B4">
      <w:pPr>
        <w:rPr>
          <w:rFonts w:asciiTheme="minorHAnsi" w:hAnsiTheme="minorHAnsi" w:cstheme="minorHAnsi"/>
          <w:sz w:val="22"/>
          <w:szCs w:val="22"/>
        </w:rPr>
      </w:pPr>
    </w:p>
    <w:p w:rsidR="005142B4" w:rsidRPr="00691CA7" w:rsidRDefault="005142B4" w:rsidP="005142B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Academic Program</w:t>
      </w:r>
    </w:p>
    <w:p w:rsidR="005142B4" w:rsidRPr="00691CA7" w:rsidRDefault="005142B4" w:rsidP="005142B4">
      <w:pPr>
        <w:ind w:left="720"/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Review the appropriateness of the degrees, programs, and uni</w:t>
      </w:r>
      <w:r w:rsidR="00474AEB" w:rsidRPr="00691CA7">
        <w:rPr>
          <w:rFonts w:asciiTheme="minorHAnsi" w:hAnsiTheme="minorHAnsi" w:cstheme="minorHAnsi"/>
          <w:sz w:val="22"/>
          <w:szCs w:val="22"/>
        </w:rPr>
        <w:t>ts offered by MMCCS</w:t>
      </w:r>
      <w:r w:rsidRPr="00691CA7">
        <w:rPr>
          <w:rFonts w:asciiTheme="minorHAnsi" w:hAnsiTheme="minorHAnsi" w:cstheme="minorHAnsi"/>
          <w:sz w:val="22"/>
          <w:szCs w:val="22"/>
        </w:rPr>
        <w:t xml:space="preserve"> relative to Faculty and University priorities, employer and professional community demands.</w:t>
      </w:r>
    </w:p>
    <w:p w:rsidR="005142B4" w:rsidRPr="00691CA7" w:rsidRDefault="005142B4" w:rsidP="005142B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142B4" w:rsidRPr="00691CA7" w:rsidRDefault="005142B4" w:rsidP="005142B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Research</w:t>
      </w:r>
    </w:p>
    <w:p w:rsidR="005142B4" w:rsidRPr="00691CA7" w:rsidRDefault="00B53F1B" w:rsidP="005142B4">
      <w:pPr>
        <w:ind w:left="720"/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Review current research outputs, activity, and capability relative to Faculty and University objectives including opportunities for developing research and knowledge leadership</w:t>
      </w:r>
      <w:r w:rsidR="00E92C5A" w:rsidRPr="00691CA7">
        <w:rPr>
          <w:rFonts w:asciiTheme="minorHAnsi" w:hAnsiTheme="minorHAnsi" w:cstheme="minorHAnsi"/>
          <w:sz w:val="22"/>
          <w:szCs w:val="22"/>
        </w:rPr>
        <w:t>.</w:t>
      </w:r>
    </w:p>
    <w:p w:rsidR="00E92C5A" w:rsidRPr="00691CA7" w:rsidRDefault="00E92C5A" w:rsidP="005142B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92C5A" w:rsidRPr="00691CA7" w:rsidRDefault="00E92C5A" w:rsidP="00E92C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Research Training</w:t>
      </w:r>
    </w:p>
    <w:p w:rsidR="00E92C5A" w:rsidRPr="00691CA7" w:rsidRDefault="00E92C5A" w:rsidP="00E92C5A">
      <w:pPr>
        <w:ind w:left="720"/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Review the HDR program, including admission standards, methodology and skills training, completion times and drop-out rates, supervision and reporting standards.</w:t>
      </w:r>
    </w:p>
    <w:p w:rsidR="00E92C5A" w:rsidRPr="00691CA7" w:rsidRDefault="00E92C5A" w:rsidP="00E92C5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92C5A" w:rsidRPr="00691CA7" w:rsidRDefault="00E92C5A" w:rsidP="00E92C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Staff and Student Profile</w:t>
      </w:r>
    </w:p>
    <w:p w:rsidR="00E92C5A" w:rsidRPr="00691CA7" w:rsidRDefault="00045858" w:rsidP="00E92C5A">
      <w:pPr>
        <w:ind w:left="720"/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 xml:space="preserve">Review the alignment of </w:t>
      </w:r>
      <w:r w:rsidR="00474AEB" w:rsidRPr="00691CA7">
        <w:rPr>
          <w:rFonts w:asciiTheme="minorHAnsi" w:hAnsiTheme="minorHAnsi" w:cstheme="minorHAnsi"/>
          <w:sz w:val="22"/>
          <w:szCs w:val="22"/>
        </w:rPr>
        <w:t xml:space="preserve">the </w:t>
      </w:r>
      <w:r w:rsidRPr="00691CA7">
        <w:rPr>
          <w:rFonts w:asciiTheme="minorHAnsi" w:hAnsiTheme="minorHAnsi" w:cstheme="minorHAnsi"/>
          <w:sz w:val="22"/>
          <w:szCs w:val="22"/>
        </w:rPr>
        <w:t>academic, professional, and student profile relative to future objectives and plans.</w:t>
      </w:r>
    </w:p>
    <w:p w:rsidR="00045858" w:rsidRPr="00691CA7" w:rsidRDefault="00045858" w:rsidP="00E92C5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45858" w:rsidRPr="00691CA7" w:rsidRDefault="00474AEB" w:rsidP="000458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External</w:t>
      </w:r>
      <w:r w:rsidR="00045858" w:rsidRPr="00691CA7">
        <w:rPr>
          <w:rFonts w:asciiTheme="minorHAnsi" w:hAnsiTheme="minorHAnsi" w:cstheme="minorHAnsi"/>
          <w:sz w:val="22"/>
          <w:szCs w:val="22"/>
        </w:rPr>
        <w:t xml:space="preserve"> Engagement</w:t>
      </w:r>
    </w:p>
    <w:p w:rsidR="00045858" w:rsidRPr="00691CA7" w:rsidRDefault="00652BD1" w:rsidP="00045858">
      <w:pPr>
        <w:ind w:left="720"/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Review the scope, and quality of community/industry engagement, including external/professional contribution to and referencing of, curriculum and research development.</w:t>
      </w:r>
    </w:p>
    <w:p w:rsidR="00652BD1" w:rsidRPr="00691CA7" w:rsidRDefault="00652BD1" w:rsidP="0004585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52BD1" w:rsidRPr="00691CA7" w:rsidRDefault="00652BD1" w:rsidP="00652BD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Future Directions</w:t>
      </w:r>
    </w:p>
    <w:p w:rsidR="00652BD1" w:rsidRPr="00691CA7" w:rsidRDefault="00652BD1" w:rsidP="00652BD1">
      <w:pPr>
        <w:ind w:left="720"/>
        <w:rPr>
          <w:rFonts w:asciiTheme="minorHAnsi" w:hAnsiTheme="minorHAnsi" w:cstheme="minorHAnsi"/>
          <w:sz w:val="22"/>
          <w:szCs w:val="22"/>
        </w:rPr>
      </w:pPr>
      <w:r w:rsidRPr="00691CA7">
        <w:rPr>
          <w:rFonts w:asciiTheme="minorHAnsi" w:hAnsiTheme="minorHAnsi" w:cstheme="minorHAnsi"/>
          <w:sz w:val="22"/>
          <w:szCs w:val="22"/>
        </w:rPr>
        <w:t>Recommend future development opp</w:t>
      </w:r>
      <w:r w:rsidR="00474AEB" w:rsidRPr="00691CA7">
        <w:rPr>
          <w:rFonts w:asciiTheme="minorHAnsi" w:hAnsiTheme="minorHAnsi" w:cstheme="minorHAnsi"/>
          <w:sz w:val="22"/>
          <w:szCs w:val="22"/>
        </w:rPr>
        <w:t>ortunities for MMCCS</w:t>
      </w:r>
      <w:r w:rsidRPr="00691CA7">
        <w:rPr>
          <w:rFonts w:asciiTheme="minorHAnsi" w:hAnsiTheme="minorHAnsi" w:cstheme="minorHAnsi"/>
          <w:sz w:val="22"/>
          <w:szCs w:val="22"/>
        </w:rPr>
        <w:t xml:space="preserve"> in terms of its resources, research, teaching and community/industry engagement activity.</w:t>
      </w:r>
    </w:p>
    <w:p w:rsidR="00AF5606" w:rsidRDefault="00AF5606" w:rsidP="00652BD1">
      <w:pPr>
        <w:ind w:left="720"/>
      </w:pPr>
    </w:p>
    <w:p w:rsidR="00691CA7" w:rsidRDefault="00691CA7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</w:p>
    <w:p w:rsidR="00AF5606" w:rsidRPr="00691CA7" w:rsidRDefault="00AF5606" w:rsidP="00AF5606">
      <w:pPr>
        <w:pStyle w:val="Heading2"/>
        <w:rPr>
          <w:rFonts w:asciiTheme="minorHAnsi" w:hAnsiTheme="minorHAnsi" w:cstheme="minorHAnsi"/>
        </w:rPr>
      </w:pPr>
      <w:bookmarkStart w:id="0" w:name="_GoBack"/>
      <w:bookmarkEnd w:id="0"/>
      <w:r w:rsidRPr="00691CA7">
        <w:rPr>
          <w:rFonts w:asciiTheme="minorHAnsi" w:hAnsiTheme="minorHAnsi" w:cstheme="minorHAnsi"/>
        </w:rPr>
        <w:lastRenderedPageBreak/>
        <w:t>Panel</w:t>
      </w:r>
    </w:p>
    <w:p w:rsidR="00AF5606" w:rsidRPr="00AF5606" w:rsidRDefault="00AF5606" w:rsidP="00AF560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color w:val="222222"/>
          <w:lang w:eastAsia="en-AU"/>
        </w:rPr>
      </w:pPr>
      <w:r w:rsidRPr="00AF5606">
        <w:rPr>
          <w:rFonts w:eastAsia="Times New Roman" w:cs="Calibri"/>
          <w:color w:val="222222"/>
          <w:lang w:eastAsia="en-AU"/>
        </w:rPr>
        <w:t xml:space="preserve">Prof Catherine </w:t>
      </w:r>
      <w:proofErr w:type="spellStart"/>
      <w:r w:rsidRPr="00AF5606">
        <w:rPr>
          <w:rFonts w:eastAsia="Times New Roman" w:cs="Calibri"/>
          <w:color w:val="222222"/>
          <w:lang w:eastAsia="en-AU"/>
        </w:rPr>
        <w:t>Lumby</w:t>
      </w:r>
      <w:proofErr w:type="spellEnd"/>
      <w:r w:rsidRPr="00AF5606">
        <w:rPr>
          <w:rFonts w:eastAsia="Times New Roman" w:cs="Calibri"/>
          <w:color w:val="222222"/>
          <w:lang w:eastAsia="en-AU"/>
        </w:rPr>
        <w:t xml:space="preserve"> (UNSW) - leading Australian figure in Media studies – Chair</w:t>
      </w:r>
    </w:p>
    <w:p w:rsidR="00AF5606" w:rsidRPr="00AF5606" w:rsidRDefault="00AF5606" w:rsidP="00AF560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en-AU"/>
        </w:rPr>
      </w:pPr>
      <w:r w:rsidRPr="00AF5606">
        <w:rPr>
          <w:rFonts w:eastAsia="Times New Roman" w:cs="Calibri"/>
          <w:color w:val="222222"/>
          <w:lang w:eastAsia="en-AU"/>
        </w:rPr>
        <w:t>Prof Jon Stratton (Curtin) - expert in Cultural Studies, also works in popular music and media studies</w:t>
      </w:r>
    </w:p>
    <w:p w:rsidR="00AF5606" w:rsidRPr="00AF5606" w:rsidRDefault="00AF5606" w:rsidP="00AF560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en-AU"/>
        </w:rPr>
      </w:pPr>
      <w:r w:rsidRPr="00AF5606">
        <w:rPr>
          <w:rFonts w:eastAsia="Times New Roman" w:cs="Calibri"/>
          <w:color w:val="222222"/>
          <w:lang w:eastAsia="en-AU"/>
        </w:rPr>
        <w:t xml:space="preserve">Prof Mike Evans (SCU) - Dean, School of Arts and Social Sciences. Has most disciplines represented in MMCCS in his school. Is a Canadian who has come out to take up position, so good international angle as </w:t>
      </w:r>
      <w:proofErr w:type="gramStart"/>
      <w:r w:rsidRPr="00AF5606">
        <w:rPr>
          <w:rFonts w:eastAsia="Times New Roman" w:cs="Calibri"/>
          <w:color w:val="222222"/>
          <w:lang w:eastAsia="en-AU"/>
        </w:rPr>
        <w:t>well.</w:t>
      </w:r>
      <w:proofErr w:type="gramEnd"/>
    </w:p>
    <w:p w:rsidR="00AF5606" w:rsidRPr="00AF5606" w:rsidRDefault="00AF5606" w:rsidP="00AF560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en-AU"/>
        </w:rPr>
      </w:pPr>
      <w:r w:rsidRPr="00AF5606">
        <w:rPr>
          <w:rFonts w:eastAsia="Times New Roman" w:cs="Calibri"/>
          <w:color w:val="222222"/>
          <w:lang w:eastAsia="en-AU"/>
        </w:rPr>
        <w:t xml:space="preserve">A/Prof Jane </w:t>
      </w:r>
      <w:proofErr w:type="spellStart"/>
      <w:r w:rsidRPr="00AF5606">
        <w:rPr>
          <w:rFonts w:eastAsia="Times New Roman" w:cs="Calibri"/>
          <w:color w:val="222222"/>
          <w:lang w:eastAsia="en-AU"/>
        </w:rPr>
        <w:t>Torr</w:t>
      </w:r>
      <w:proofErr w:type="spellEnd"/>
      <w:r w:rsidRPr="00AF5606">
        <w:rPr>
          <w:rFonts w:eastAsia="Times New Roman" w:cs="Calibri"/>
          <w:color w:val="222222"/>
          <w:lang w:eastAsia="en-AU"/>
        </w:rPr>
        <w:t>, Institute of Early Childhood</w:t>
      </w:r>
    </w:p>
    <w:p w:rsidR="00AF5606" w:rsidRPr="00AF5606" w:rsidRDefault="00AF5606" w:rsidP="00AF5606">
      <w:pPr>
        <w:spacing w:before="100" w:beforeAutospacing="1" w:after="100" w:afterAutospacing="1"/>
        <w:rPr>
          <w:rFonts w:cs="Calibri"/>
        </w:rPr>
      </w:pPr>
      <w:r w:rsidRPr="00AF5606">
        <w:rPr>
          <w:rFonts w:ascii="Calibri" w:hAnsi="Calibri" w:cs="Calibri"/>
          <w:sz w:val="22"/>
          <w:szCs w:val="22"/>
        </w:rPr>
        <w:t> RESERVES:</w:t>
      </w:r>
    </w:p>
    <w:p w:rsidR="00AF5606" w:rsidRPr="00AF5606" w:rsidRDefault="00AF5606" w:rsidP="00AF560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  <w:lang w:eastAsia="en-AU"/>
        </w:rPr>
      </w:pPr>
      <w:r w:rsidRPr="00AF5606">
        <w:rPr>
          <w:rFonts w:eastAsia="Times New Roman" w:cs="Calibri"/>
          <w:color w:val="222222"/>
          <w:lang w:eastAsia="en-AU"/>
        </w:rPr>
        <w:t xml:space="preserve">Prof Diana </w:t>
      </w:r>
      <w:proofErr w:type="spellStart"/>
      <w:r w:rsidRPr="00AF5606">
        <w:rPr>
          <w:rFonts w:eastAsia="Times New Roman" w:cs="Calibri"/>
          <w:color w:val="222222"/>
          <w:lang w:eastAsia="en-AU"/>
        </w:rPr>
        <w:t>Blom</w:t>
      </w:r>
      <w:proofErr w:type="spellEnd"/>
      <w:r w:rsidRPr="00AF5606">
        <w:rPr>
          <w:rFonts w:eastAsia="Times New Roman" w:cs="Calibri"/>
          <w:color w:val="222222"/>
          <w:lang w:eastAsia="en-AU"/>
        </w:rPr>
        <w:t xml:space="preserve"> (UWS) - Head of Music</w:t>
      </w:r>
    </w:p>
    <w:p w:rsidR="00AF5606" w:rsidRPr="00AF5606" w:rsidRDefault="00AF5606" w:rsidP="00AF560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  <w:lang w:eastAsia="en-AU"/>
        </w:rPr>
      </w:pPr>
      <w:r w:rsidRPr="00AF5606">
        <w:rPr>
          <w:rFonts w:eastAsia="Times New Roman" w:cs="Calibri"/>
          <w:color w:val="222222"/>
          <w:lang w:eastAsia="en-AU"/>
        </w:rPr>
        <w:t>Prof Gay Hawkins (UQ) - Expert in cultural policy</w:t>
      </w:r>
    </w:p>
    <w:p w:rsidR="00AF5606" w:rsidRPr="00AF5606" w:rsidRDefault="00AF5606" w:rsidP="00AF560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  <w:lang w:eastAsia="en-AU"/>
        </w:rPr>
      </w:pPr>
      <w:r w:rsidRPr="00AF5606">
        <w:rPr>
          <w:rFonts w:eastAsia="Times New Roman" w:cs="Calibri"/>
          <w:color w:val="222222"/>
          <w:lang w:eastAsia="en-AU"/>
        </w:rPr>
        <w:t>Prof Ed Sheer (UNSW) - Deputy Dean</w:t>
      </w:r>
    </w:p>
    <w:p w:rsidR="00AF5606" w:rsidRPr="005142B4" w:rsidRDefault="00AF5606" w:rsidP="00AF5606">
      <w:pPr>
        <w:pStyle w:val="Heading2"/>
      </w:pPr>
    </w:p>
    <w:sectPr w:rsidR="00AF5606" w:rsidRPr="00514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779"/>
    <w:multiLevelType w:val="hybridMultilevel"/>
    <w:tmpl w:val="3B3009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C690A"/>
    <w:multiLevelType w:val="hybridMultilevel"/>
    <w:tmpl w:val="1452E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2693A">
      <w:numFmt w:val="bullet"/>
      <w:lvlText w:val="·"/>
      <w:lvlJc w:val="left"/>
      <w:pPr>
        <w:ind w:left="1590" w:hanging="510"/>
      </w:pPr>
      <w:rPr>
        <w:rFonts w:ascii="Calibri" w:eastAsia="Times New Roman" w:hAnsi="Calibri" w:cs="Calibri" w:hint="default"/>
        <w:color w:val="2222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33198"/>
    <w:multiLevelType w:val="hybridMultilevel"/>
    <w:tmpl w:val="8054B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B4"/>
    <w:rsid w:val="00045858"/>
    <w:rsid w:val="00474AEB"/>
    <w:rsid w:val="005142B4"/>
    <w:rsid w:val="00652BD1"/>
    <w:rsid w:val="00691CA7"/>
    <w:rsid w:val="00987168"/>
    <w:rsid w:val="009B4BB8"/>
    <w:rsid w:val="00A74A04"/>
    <w:rsid w:val="00AE3E3D"/>
    <w:rsid w:val="00AF5606"/>
    <w:rsid w:val="00B53F1B"/>
    <w:rsid w:val="00B8781F"/>
    <w:rsid w:val="00D44DE5"/>
    <w:rsid w:val="00E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4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4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91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4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4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91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Macquarie University</Company>
  <LinksUpToDate>false</LinksUpToDate>
  <CharactersWithSpaces>1908</CharactersWithSpaces>
  <SharedDoc>false</SharedDoc>
  <HLinks>
    <vt:vector size="6" baseType="variant">
      <vt:variant>
        <vt:i4>6094911</vt:i4>
      </vt:variant>
      <vt:variant>
        <vt:i4>2048</vt:i4>
      </vt:variant>
      <vt:variant>
        <vt:i4>1025</vt:i4>
      </vt:variant>
      <vt:variant>
        <vt:i4>1</vt:i4>
      </vt:variant>
      <vt:variant>
        <vt:lpwstr>MQ inline 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BMclean</dc:creator>
  <cp:lastModifiedBy>IT Support</cp:lastModifiedBy>
  <cp:revision>3</cp:revision>
  <dcterms:created xsi:type="dcterms:W3CDTF">2012-10-03T21:51:00Z</dcterms:created>
  <dcterms:modified xsi:type="dcterms:W3CDTF">2012-10-03T21:52:00Z</dcterms:modified>
</cp:coreProperties>
</file>